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D7" w:rsidRPr="00BB25D7" w:rsidRDefault="00BB25D7" w:rsidP="00174E40">
      <w:pPr>
        <w:rPr>
          <w:b/>
        </w:rPr>
      </w:pPr>
      <w:r w:rsidRPr="00BB25D7">
        <w:rPr>
          <w:b/>
        </w:rPr>
        <w:t>QUESTION 9</w:t>
      </w:r>
      <w:r>
        <w:rPr>
          <w:b/>
        </w:rPr>
        <w:t xml:space="preserve"> OF FINAL EXAM:</w:t>
      </w:r>
    </w:p>
    <w:p w:rsidR="00174E40" w:rsidRPr="00174E40" w:rsidRDefault="00174E40" w:rsidP="00174E40">
      <w:r w:rsidRPr="00174E40">
        <w:t>Consider an offshore oil property with an estimated oil reserve of 50 million barrels of oil, where the present value of the development cost is $</w:t>
      </w:r>
      <w:r w:rsidR="00BB25D7">
        <w:t>55</w:t>
      </w:r>
      <w:r w:rsidRPr="00174E40">
        <w:t xml:space="preserve"> per barrel and the development lag is two years. The firm has the rig</w:t>
      </w:r>
      <w:bookmarkStart w:id="0" w:name="_GoBack"/>
      <w:bookmarkEnd w:id="0"/>
      <w:r w:rsidRPr="00174E40">
        <w:t>hts to exploit this reserve for the next 20 years, and the marginal value per barrel of oil is $</w:t>
      </w:r>
      <w:r w:rsidR="00BB25D7">
        <w:t xml:space="preserve">45 </w:t>
      </w:r>
      <w:r w:rsidRPr="00174E40">
        <w:t xml:space="preserve">per barrel currently (price per barrel - marginal cost per barrel). </w:t>
      </w:r>
    </w:p>
    <w:p w:rsidR="00174E40" w:rsidRPr="00174E40" w:rsidRDefault="00174E40" w:rsidP="00174E40">
      <w:r w:rsidRPr="00174E40">
        <w:t xml:space="preserve">Once developed, the net production revenue each year will be 5% of the value of the reserves. The riskless rate is </w:t>
      </w:r>
      <w:r w:rsidR="00BB25D7">
        <w:t>2</w:t>
      </w:r>
      <w:r w:rsidRPr="00174E40">
        <w:t>%, and the variance is 0.03</w:t>
      </w:r>
    </w:p>
    <w:p w:rsidR="00174E40" w:rsidRPr="00174E40" w:rsidRDefault="00174E40" w:rsidP="00174E40">
      <w:r w:rsidRPr="00174E40">
        <w:t xml:space="preserve">Given this information, calculate the value of the oil reserve using </w:t>
      </w:r>
      <w:r w:rsidR="00BB25D7">
        <w:t>the Black-Scholes pricing method</w:t>
      </w:r>
      <w:r w:rsidRPr="00174E40">
        <w:t>.</w:t>
      </w:r>
    </w:p>
    <w:p w:rsidR="006C471C" w:rsidRDefault="006C471C"/>
    <w:sectPr w:rsidR="006C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40"/>
    <w:rsid w:val="00114D45"/>
    <w:rsid w:val="00174E40"/>
    <w:rsid w:val="006C471C"/>
    <w:rsid w:val="00A01266"/>
    <w:rsid w:val="00BB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2A25"/>
  <w15:chartTrackingRefBased/>
  <w15:docId w15:val="{C3F022D3-8DE7-4BEF-8D24-16B403B9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1</cp:revision>
  <dcterms:created xsi:type="dcterms:W3CDTF">2017-12-03T13:18:00Z</dcterms:created>
  <dcterms:modified xsi:type="dcterms:W3CDTF">2017-12-05T12:11:00Z</dcterms:modified>
</cp:coreProperties>
</file>