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568C" w14:textId="375EE0DA" w:rsidR="006C471C" w:rsidRDefault="00FA3C36">
      <w:r>
        <w:t>FINAL EXAM REVIEW:</w:t>
      </w:r>
    </w:p>
    <w:p w14:paraId="4DE4E2A3" w14:textId="3D5A9C14" w:rsidR="00FA3C36" w:rsidRDefault="007479DE">
      <w:r>
        <w:t xml:space="preserve">Section I – OPTIONS </w:t>
      </w:r>
      <w:r w:rsidR="007A0B03">
        <w:t>(30 points)</w:t>
      </w:r>
    </w:p>
    <w:p w14:paraId="566F1773" w14:textId="5FA0DF10" w:rsidR="007479DE" w:rsidRDefault="007479DE" w:rsidP="007479DE">
      <w:pPr>
        <w:pStyle w:val="ListParagraph"/>
        <w:numPr>
          <w:ilvl w:val="0"/>
          <w:numId w:val="1"/>
        </w:numPr>
      </w:pPr>
      <w:r>
        <w:t>INPUT: Table with Call and Put prices</w:t>
      </w:r>
    </w:p>
    <w:p w14:paraId="6925B70C" w14:textId="77777777" w:rsidR="007479DE" w:rsidRDefault="007479DE" w:rsidP="007479DE">
      <w:pPr>
        <w:pStyle w:val="ListParagraph"/>
      </w:pPr>
      <w:r>
        <w:t>OUTPUT: Buy/Sell Call, Puts, Straddles and Spreads</w:t>
      </w:r>
    </w:p>
    <w:p w14:paraId="294FFEFF" w14:textId="788AFC69" w:rsidR="007479DE" w:rsidRDefault="007479DE" w:rsidP="007479DE">
      <w:r>
        <w:tab/>
      </w:r>
      <w:r>
        <w:rPr>
          <w:color w:val="FF0000"/>
        </w:rPr>
        <w:t>Spreadsheet: Q1, Q2 from midterm exam</w:t>
      </w:r>
      <w:r w:rsidR="007A0B03">
        <w:rPr>
          <w:color w:val="FF0000"/>
        </w:rPr>
        <w:t xml:space="preserve"> answers</w:t>
      </w:r>
      <w:r>
        <w:tab/>
      </w:r>
    </w:p>
    <w:p w14:paraId="574443A6" w14:textId="36D920F5" w:rsidR="007479DE" w:rsidRDefault="007479DE" w:rsidP="007479DE">
      <w:pPr>
        <w:pStyle w:val="ListParagraph"/>
      </w:pPr>
      <w:r>
        <w:t>20 points</w:t>
      </w:r>
    </w:p>
    <w:p w14:paraId="399A492C" w14:textId="1FDF5ECB" w:rsidR="007479DE" w:rsidRDefault="007479DE" w:rsidP="007479DE">
      <w:pPr>
        <w:pStyle w:val="ListParagraph"/>
      </w:pPr>
      <w:r>
        <w:t xml:space="preserve"> </w:t>
      </w:r>
    </w:p>
    <w:p w14:paraId="5CD74280" w14:textId="126ACE0C" w:rsidR="007479DE" w:rsidRDefault="007479DE" w:rsidP="007479DE">
      <w:pPr>
        <w:pStyle w:val="ListParagraph"/>
        <w:numPr>
          <w:ilvl w:val="0"/>
          <w:numId w:val="1"/>
        </w:numPr>
      </w:pPr>
      <w:r>
        <w:t>Black Scholes</w:t>
      </w:r>
    </w:p>
    <w:p w14:paraId="5F9032DF" w14:textId="77777777" w:rsidR="007479DE" w:rsidRDefault="007479DE" w:rsidP="007479DE">
      <w:pPr>
        <w:pStyle w:val="ListParagraph"/>
      </w:pPr>
    </w:p>
    <w:p w14:paraId="2469308B" w14:textId="5F5C5A1A" w:rsidR="007479DE" w:rsidRDefault="007479DE" w:rsidP="007479DE">
      <w:pPr>
        <w:pStyle w:val="ListParagraph"/>
      </w:pPr>
      <w:r>
        <w:rPr>
          <w:color w:val="FF0000"/>
        </w:rPr>
        <w:t>Spreadsheet: Q7 from midterm exam</w:t>
      </w:r>
      <w:r w:rsidR="007A0B03">
        <w:rPr>
          <w:color w:val="FF0000"/>
        </w:rPr>
        <w:t xml:space="preserve"> answers</w:t>
      </w:r>
    </w:p>
    <w:p w14:paraId="7FC15981" w14:textId="77777777" w:rsidR="007479DE" w:rsidRDefault="007479DE" w:rsidP="007479DE">
      <w:pPr>
        <w:pStyle w:val="ListParagraph"/>
      </w:pPr>
    </w:p>
    <w:p w14:paraId="71A6B7C3" w14:textId="77777777" w:rsidR="007A0B03" w:rsidRDefault="007479DE" w:rsidP="007479DE">
      <w:pPr>
        <w:pStyle w:val="ListParagraph"/>
      </w:pPr>
      <w:r>
        <w:t xml:space="preserve"> </w:t>
      </w:r>
      <w:r w:rsidR="007A0B03">
        <w:t>10 points</w:t>
      </w:r>
    </w:p>
    <w:p w14:paraId="266F4AAC" w14:textId="2415C156" w:rsidR="007479DE" w:rsidRDefault="007479DE" w:rsidP="007479DE">
      <w:pPr>
        <w:pStyle w:val="ListParagraph"/>
      </w:pPr>
      <w:r>
        <w:t xml:space="preserve"> </w:t>
      </w:r>
    </w:p>
    <w:p w14:paraId="26E5226E" w14:textId="3CECC566" w:rsidR="007479DE" w:rsidRDefault="007A0B03" w:rsidP="007A0B03">
      <w:r>
        <w:t>Section II – Futures (30 points)</w:t>
      </w:r>
    </w:p>
    <w:p w14:paraId="625DA44F" w14:textId="531A1F9F" w:rsidR="007A0B03" w:rsidRDefault="007A0B03" w:rsidP="007A0B03">
      <w:pPr>
        <w:pStyle w:val="ListParagraph"/>
        <w:numPr>
          <w:ilvl w:val="0"/>
          <w:numId w:val="2"/>
        </w:numPr>
      </w:pPr>
      <w:r>
        <w:t>Hedging (100% and/or using the Optimal Hedging)</w:t>
      </w:r>
    </w:p>
    <w:p w14:paraId="06E72E65" w14:textId="77777777" w:rsidR="007A0B03" w:rsidRDefault="007A0B03" w:rsidP="007A0B03">
      <w:pPr>
        <w:pStyle w:val="ListParagraph"/>
      </w:pPr>
    </w:p>
    <w:p w14:paraId="7EFD2FD8" w14:textId="37F09CCE" w:rsidR="007A0B03" w:rsidRDefault="007A0B03" w:rsidP="007A0B03">
      <w:pPr>
        <w:pStyle w:val="ListParagraph"/>
      </w:pPr>
      <w:r w:rsidRPr="007A0B03">
        <w:drawing>
          <wp:inline distT="0" distB="0" distL="0" distR="0" wp14:anchorId="197C7EF6" wp14:editId="2CFC4ACA">
            <wp:extent cx="5943600" cy="1286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364D" w14:textId="179C5C4D" w:rsidR="007A0B03" w:rsidRDefault="00071A56" w:rsidP="007A0B03">
      <w:pPr>
        <w:pStyle w:val="ListParagraph"/>
      </w:pPr>
      <w:r>
        <w:t>Optimal Hedging</w:t>
      </w:r>
    </w:p>
    <w:p w14:paraId="648DAE64" w14:textId="0053CAA1" w:rsidR="00071A56" w:rsidRDefault="00071A56" w:rsidP="007A0B03">
      <w:pPr>
        <w:pStyle w:val="ListParagraph"/>
      </w:pPr>
      <w:r>
        <w:t xml:space="preserve">INPUT: St Dev of the Spot price, St Dev of the </w:t>
      </w:r>
      <w:proofErr w:type="gramStart"/>
      <w:r>
        <w:t>Futures</w:t>
      </w:r>
      <w:proofErr w:type="gramEnd"/>
      <w:r>
        <w:t xml:space="preserve"> and the correlation </w:t>
      </w:r>
    </w:p>
    <w:p w14:paraId="299139A3" w14:textId="435CF011" w:rsidR="00071A56" w:rsidRDefault="00071A56" w:rsidP="007A0B03">
      <w:pPr>
        <w:pStyle w:val="ListParagraph"/>
      </w:pPr>
    </w:p>
    <w:p w14:paraId="5F7299D6" w14:textId="5EDB4B9E" w:rsidR="00071A56" w:rsidRDefault="00071A56" w:rsidP="007A0B03">
      <w:pPr>
        <w:pStyle w:val="ListParagraph"/>
      </w:pPr>
      <w:r>
        <w:t xml:space="preserve">O = (St Dev K / St Dev </w:t>
      </w:r>
      <w:proofErr w:type="gramStart"/>
      <w:r>
        <w:t>S )</w:t>
      </w:r>
      <w:proofErr w:type="gramEnd"/>
      <w:r>
        <w:t xml:space="preserve"> * Cor = 0.64  = 64,000</w:t>
      </w:r>
    </w:p>
    <w:p w14:paraId="791CCBF3" w14:textId="77777777" w:rsidR="00071A56" w:rsidRDefault="00071A56" w:rsidP="007A0B03">
      <w:pPr>
        <w:pStyle w:val="ListParagraph"/>
      </w:pPr>
    </w:p>
    <w:p w14:paraId="2C3BF40D" w14:textId="522167C8" w:rsidR="007A0B03" w:rsidRDefault="007A0B03" w:rsidP="007A0B03">
      <w:pPr>
        <w:pStyle w:val="ListParagraph"/>
      </w:pPr>
      <w:r>
        <w:t xml:space="preserve">  </w:t>
      </w:r>
    </w:p>
    <w:p w14:paraId="5C386566" w14:textId="776460B1" w:rsidR="007A0B03" w:rsidRDefault="009D1C71" w:rsidP="007A0B03">
      <w:pPr>
        <w:pStyle w:val="ListParagraph"/>
        <w:numPr>
          <w:ilvl w:val="0"/>
          <w:numId w:val="2"/>
        </w:numPr>
      </w:pPr>
      <w:r>
        <w:t>Speculation Buying/Selling</w:t>
      </w:r>
    </w:p>
    <w:p w14:paraId="481EDF9E" w14:textId="1104BBE1" w:rsidR="009D1C71" w:rsidRDefault="009D1C71" w:rsidP="009D1C71">
      <w:pPr>
        <w:pStyle w:val="ListParagraph"/>
      </w:pPr>
      <w:r>
        <w:t>Example: Today Gold prices are $1,800 per ounce and 3-month future price is $1,850. Suppose that when the contract matures in October the price of gold in now $1,900.</w:t>
      </w:r>
    </w:p>
    <w:p w14:paraId="7DA869D5" w14:textId="40F116B0" w:rsidR="009D1C71" w:rsidRDefault="009D1C71" w:rsidP="009D1C71">
      <w:pPr>
        <w:pStyle w:val="ListParagraph"/>
      </w:pPr>
    </w:p>
    <w:p w14:paraId="7C003B5F" w14:textId="557FB420" w:rsidR="009D1C71" w:rsidRDefault="009D1C71" w:rsidP="009D1C71">
      <w:pPr>
        <w:pStyle w:val="ListParagraph"/>
        <w:numPr>
          <w:ilvl w:val="0"/>
          <w:numId w:val="3"/>
        </w:numPr>
      </w:pPr>
      <w:r>
        <w:t>What will the profit for long position?</w:t>
      </w:r>
    </w:p>
    <w:p w14:paraId="541AA931" w14:textId="561573BD" w:rsidR="009D1C71" w:rsidRDefault="009D1C71" w:rsidP="009D1C71">
      <w:pPr>
        <w:pStyle w:val="ListParagraph"/>
        <w:ind w:left="1080"/>
      </w:pPr>
      <w:r>
        <w:t xml:space="preserve">$50 per </w:t>
      </w:r>
      <w:r w:rsidR="00155963">
        <w:t>once</w:t>
      </w:r>
    </w:p>
    <w:p w14:paraId="1F2E0B90" w14:textId="1AFF6D8E" w:rsidR="009D1C71" w:rsidRDefault="009D1C71" w:rsidP="009D1C71">
      <w:pPr>
        <w:pStyle w:val="ListParagraph"/>
        <w:ind w:left="1080"/>
      </w:pPr>
      <w:r>
        <w:t xml:space="preserve">  </w:t>
      </w:r>
    </w:p>
    <w:p w14:paraId="66B0782E" w14:textId="3557BD99" w:rsidR="009D1C71" w:rsidRDefault="00155963" w:rsidP="009D1C71">
      <w:pPr>
        <w:pStyle w:val="ListParagraph"/>
        <w:numPr>
          <w:ilvl w:val="0"/>
          <w:numId w:val="3"/>
        </w:numPr>
      </w:pPr>
      <w:r>
        <w:t xml:space="preserve">If each contact for delivery is 5,000 ounces what is </w:t>
      </w:r>
      <w:proofErr w:type="gramStart"/>
      <w:r>
        <w:t>you</w:t>
      </w:r>
      <w:proofErr w:type="gramEnd"/>
      <w:r>
        <w:t xml:space="preserve"> total profit per contact $50x5,000 = $250,000</w:t>
      </w:r>
    </w:p>
    <w:p w14:paraId="304AAC11" w14:textId="77777777" w:rsidR="009D1C71" w:rsidRDefault="009D1C71" w:rsidP="009D1C71">
      <w:pPr>
        <w:pStyle w:val="ListParagraph"/>
      </w:pPr>
    </w:p>
    <w:p w14:paraId="13E0193F" w14:textId="0CA7C8E5" w:rsidR="009D1C71" w:rsidRPr="00155963" w:rsidRDefault="00155963" w:rsidP="009D1C71">
      <w:pPr>
        <w:pStyle w:val="ListParagraph"/>
        <w:rPr>
          <w:color w:val="FF0000"/>
        </w:rPr>
      </w:pPr>
      <w:r w:rsidRPr="00155963">
        <w:rPr>
          <w:color w:val="FF0000"/>
        </w:rPr>
        <w:t xml:space="preserve">Spreadsheet </w:t>
      </w:r>
      <w:r>
        <w:rPr>
          <w:color w:val="FF0000"/>
        </w:rPr>
        <w:t>July 1 Futures &amp; Forwards and PowerPoint presentation</w:t>
      </w:r>
    </w:p>
    <w:p w14:paraId="60DE5EEF" w14:textId="3BB7C3D2" w:rsidR="009D1C71" w:rsidRDefault="009D1C71" w:rsidP="009D1C71">
      <w:pPr>
        <w:pStyle w:val="ListParagraph"/>
      </w:pPr>
      <w:r>
        <w:t xml:space="preserve"> </w:t>
      </w:r>
    </w:p>
    <w:p w14:paraId="125E336D" w14:textId="35167EDE" w:rsidR="009D1C71" w:rsidRDefault="00155963" w:rsidP="00155963">
      <w:r>
        <w:lastRenderedPageBreak/>
        <w:t>Section III – SWAPS (40 points)</w:t>
      </w:r>
    </w:p>
    <w:p w14:paraId="3B0DCF95" w14:textId="1BE1652B" w:rsidR="00155963" w:rsidRDefault="00155963" w:rsidP="00155963"/>
    <w:p w14:paraId="30F2D486" w14:textId="372E2FCA" w:rsidR="00155963" w:rsidRDefault="00155963" w:rsidP="00155963">
      <w:pPr>
        <w:pStyle w:val="ListParagraph"/>
        <w:numPr>
          <w:ilvl w:val="0"/>
          <w:numId w:val="4"/>
        </w:numPr>
      </w:pPr>
      <w:r>
        <w:t>Two party Interest Rate Swap</w:t>
      </w:r>
    </w:p>
    <w:p w14:paraId="7AA7D8A6" w14:textId="77777777" w:rsidR="00987765" w:rsidRDefault="00987765" w:rsidP="00987765">
      <w:pPr>
        <w:pStyle w:val="ListParagraph"/>
      </w:pPr>
    </w:p>
    <w:p w14:paraId="7394D0BD" w14:textId="49425435" w:rsidR="00987765" w:rsidRDefault="00987765" w:rsidP="00987765">
      <w:pPr>
        <w:pStyle w:val="ListParagraph"/>
      </w:pPr>
      <w:r w:rsidRPr="00987765">
        <w:drawing>
          <wp:inline distT="0" distB="0" distL="0" distR="0" wp14:anchorId="46CAACC3" wp14:editId="5C3DC884">
            <wp:extent cx="3905250" cy="3552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7518D" w14:textId="77777777" w:rsidR="00987765" w:rsidRDefault="00987765" w:rsidP="00987765">
      <w:pPr>
        <w:pStyle w:val="ListParagraph"/>
      </w:pPr>
    </w:p>
    <w:p w14:paraId="01EC1B73" w14:textId="61E06C7B" w:rsidR="00987765" w:rsidRDefault="00987765" w:rsidP="00987765">
      <w:pPr>
        <w:pStyle w:val="ListParagraph"/>
      </w:pPr>
      <w:r>
        <w:t xml:space="preserve"> </w:t>
      </w:r>
    </w:p>
    <w:p w14:paraId="7442810D" w14:textId="77777777" w:rsidR="00D33594" w:rsidRDefault="00987765" w:rsidP="00155963">
      <w:pPr>
        <w:pStyle w:val="ListParagraph"/>
        <w:numPr>
          <w:ilvl w:val="0"/>
          <w:numId w:val="4"/>
        </w:numPr>
      </w:pPr>
      <w:r>
        <w:t>Cross Currency Swap</w:t>
      </w:r>
    </w:p>
    <w:p w14:paraId="3D03BACD" w14:textId="77777777" w:rsidR="00D33594" w:rsidRDefault="00D33594" w:rsidP="00D33594">
      <w:pPr>
        <w:pStyle w:val="ListParagraph"/>
      </w:pPr>
    </w:p>
    <w:p w14:paraId="61C36C9E" w14:textId="0866BDCF" w:rsidR="00D33594" w:rsidRDefault="00D33594" w:rsidP="00D33594">
      <w:pPr>
        <w:pStyle w:val="ListParagraph"/>
      </w:pPr>
      <w:r w:rsidRPr="00D33594">
        <w:drawing>
          <wp:inline distT="0" distB="0" distL="0" distR="0" wp14:anchorId="688C7262" wp14:editId="0078433A">
            <wp:extent cx="5943600" cy="21863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003D7" w14:textId="77777777" w:rsidR="00D33594" w:rsidRDefault="00D33594" w:rsidP="00D33594">
      <w:pPr>
        <w:pStyle w:val="ListParagraph"/>
      </w:pPr>
    </w:p>
    <w:p w14:paraId="41510412" w14:textId="77777777" w:rsidR="00D33594" w:rsidRDefault="00D33594" w:rsidP="00D33594">
      <w:pPr>
        <w:pStyle w:val="ListParagraph"/>
      </w:pPr>
    </w:p>
    <w:p w14:paraId="712773B7" w14:textId="5B40001B" w:rsidR="00D33594" w:rsidRDefault="00D33594" w:rsidP="00D33594">
      <w:pPr>
        <w:pStyle w:val="ListParagraph"/>
      </w:pPr>
      <w:r>
        <w:t xml:space="preserve">  </w:t>
      </w:r>
    </w:p>
    <w:p w14:paraId="0D629814" w14:textId="429553A7" w:rsidR="00987765" w:rsidRDefault="00D33594" w:rsidP="00155963">
      <w:pPr>
        <w:pStyle w:val="ListParagraph"/>
        <w:numPr>
          <w:ilvl w:val="0"/>
          <w:numId w:val="4"/>
        </w:numPr>
      </w:pPr>
      <w:r>
        <w:t>Credit Default Swap</w:t>
      </w:r>
      <w:r w:rsidR="00987765">
        <w:t xml:space="preserve"> </w:t>
      </w:r>
    </w:p>
    <w:p w14:paraId="168845B3" w14:textId="505A60DD" w:rsidR="00D33594" w:rsidRDefault="00D33594" w:rsidP="00D33594">
      <w:pPr>
        <w:pStyle w:val="ListParagraph"/>
      </w:pPr>
      <w:r w:rsidRPr="00D33594">
        <w:lastRenderedPageBreak/>
        <w:drawing>
          <wp:inline distT="0" distB="0" distL="0" distR="0" wp14:anchorId="6C0591D3" wp14:editId="2D95368C">
            <wp:extent cx="5591175" cy="2419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F8929" w14:textId="60BFA841" w:rsidR="00D33594" w:rsidRDefault="00D33594" w:rsidP="00D33594">
      <w:pPr>
        <w:pStyle w:val="ListParagraph"/>
      </w:pPr>
    </w:p>
    <w:p w14:paraId="33A6A5E6" w14:textId="499CA707" w:rsidR="00D33594" w:rsidRPr="00226CA8" w:rsidRDefault="00226CA8" w:rsidP="00D33594">
      <w:pPr>
        <w:pStyle w:val="ListParagraph"/>
        <w:rPr>
          <w:color w:val="FF0000"/>
        </w:rPr>
      </w:pPr>
      <w:r w:rsidRPr="00226CA8">
        <w:rPr>
          <w:color w:val="FF0000"/>
        </w:rPr>
        <w:t>Spreadsheet July 15 - SWAPS</w:t>
      </w:r>
    </w:p>
    <w:p w14:paraId="2E93F58D" w14:textId="7D3FEA4D" w:rsidR="00D33594" w:rsidRDefault="00D33594" w:rsidP="00D33594">
      <w:pPr>
        <w:pStyle w:val="ListParagraph"/>
      </w:pPr>
    </w:p>
    <w:p w14:paraId="180C8223" w14:textId="32E93D6D" w:rsidR="00D33594" w:rsidRDefault="00D33594" w:rsidP="00D33594">
      <w:pPr>
        <w:pStyle w:val="ListParagraph"/>
      </w:pPr>
    </w:p>
    <w:p w14:paraId="38E647BA" w14:textId="77777777" w:rsidR="00D33594" w:rsidRDefault="00D33594" w:rsidP="00D33594">
      <w:pPr>
        <w:pStyle w:val="ListParagraph"/>
      </w:pPr>
    </w:p>
    <w:p w14:paraId="0A051264" w14:textId="77777777" w:rsidR="00D33594" w:rsidRDefault="00D33594" w:rsidP="00D33594"/>
    <w:p w14:paraId="7BDE617E" w14:textId="15CE73DF" w:rsidR="00D33594" w:rsidRDefault="00D33594" w:rsidP="00D33594"/>
    <w:sectPr w:rsidR="00D3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766E7"/>
    <w:multiLevelType w:val="hybridMultilevel"/>
    <w:tmpl w:val="B014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65A3F"/>
    <w:multiLevelType w:val="hybridMultilevel"/>
    <w:tmpl w:val="B35E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24B2"/>
    <w:multiLevelType w:val="hybridMultilevel"/>
    <w:tmpl w:val="3C223F10"/>
    <w:lvl w:ilvl="0" w:tplc="68F4A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004FC6"/>
    <w:multiLevelType w:val="hybridMultilevel"/>
    <w:tmpl w:val="5334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36"/>
    <w:rsid w:val="00071A56"/>
    <w:rsid w:val="00114D45"/>
    <w:rsid w:val="00155963"/>
    <w:rsid w:val="00226CA8"/>
    <w:rsid w:val="006C471C"/>
    <w:rsid w:val="007479DE"/>
    <w:rsid w:val="007A0B03"/>
    <w:rsid w:val="00987765"/>
    <w:rsid w:val="009D1C71"/>
    <w:rsid w:val="00D33594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C2FC"/>
  <w15:chartTrackingRefBased/>
  <w15:docId w15:val="{316863BF-03FA-4324-9237-FC1279E1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</cp:revision>
  <dcterms:created xsi:type="dcterms:W3CDTF">2020-07-15T15:50:00Z</dcterms:created>
  <dcterms:modified xsi:type="dcterms:W3CDTF">2020-07-15T20:38:00Z</dcterms:modified>
</cp:coreProperties>
</file>